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98A8"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Toc217446086"/>
      <w:bookmarkEnd w:id="0"/>
      <w:bookmarkStart w:id="1" w:name="_Toc15557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 w14:paraId="63D2E02D"/>
    <w:p w14:paraId="2C7616DA">
      <w:pPr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bookmarkStart w:id="2" w:name="_Toc8449"/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报 价</w:t>
      </w:r>
      <w:bookmarkEnd w:id="2"/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 xml:space="preserve"> 单</w:t>
      </w:r>
    </w:p>
    <w:p w14:paraId="50706D6A">
      <w:pPr>
        <w:ind w:left="1400" w:hanging="1400" w:hangingChars="500"/>
        <w:rPr>
          <w:rFonts w:hint="eastAsia" w:ascii="仿宋_GB2312" w:hAnsi="仿宋_GB2312" w:eastAsia="仿宋_GB2312" w:cs="仿宋_GB2312"/>
          <w:spacing w:val="-1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eastAsia="zh-CN"/>
        </w:rPr>
        <w:t>天津国土资源和房屋职业学院（全国房地产行业培训中心）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val="en-US" w:eastAsia="zh-CN"/>
        </w:rPr>
        <w:t>图书馆2025年中文期刊采购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eastAsia="zh-CN"/>
        </w:rPr>
        <w:t xml:space="preserve"> </w:t>
      </w:r>
    </w:p>
    <w:tbl>
      <w:tblPr>
        <w:tblStyle w:val="9"/>
        <w:tblW w:w="8357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740"/>
        <w:gridCol w:w="1656"/>
        <w:gridCol w:w="1280"/>
      </w:tblGrid>
      <w:tr w14:paraId="776D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81" w:type="dxa"/>
            <w:noWrap w:val="0"/>
            <w:vAlign w:val="center"/>
          </w:tcPr>
          <w:p w14:paraId="388513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740" w:type="dxa"/>
            <w:noWrap w:val="0"/>
            <w:vAlign w:val="center"/>
          </w:tcPr>
          <w:p w14:paraId="557628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固定折扣率</w:t>
            </w:r>
          </w:p>
        </w:tc>
        <w:tc>
          <w:tcPr>
            <w:tcW w:w="1656" w:type="dxa"/>
            <w:noWrap w:val="0"/>
            <w:vAlign w:val="center"/>
          </w:tcPr>
          <w:p w14:paraId="524738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服务期限</w:t>
            </w:r>
          </w:p>
        </w:tc>
        <w:tc>
          <w:tcPr>
            <w:tcW w:w="1280" w:type="dxa"/>
            <w:noWrap w:val="0"/>
            <w:vAlign w:val="center"/>
          </w:tcPr>
          <w:p w14:paraId="5A6A38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 w14:paraId="02C6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3681" w:type="dxa"/>
            <w:noWrap w:val="0"/>
            <w:vAlign w:val="center"/>
          </w:tcPr>
          <w:p w14:paraId="464961A9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天津国土资源和房屋职业学院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（全国房地产行业培训中心）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图书馆2025年中文期刊采购</w:t>
            </w:r>
          </w:p>
        </w:tc>
        <w:tc>
          <w:tcPr>
            <w:tcW w:w="1740" w:type="dxa"/>
            <w:noWrap w:val="0"/>
            <w:vAlign w:val="center"/>
          </w:tcPr>
          <w:p w14:paraId="7CB8FF86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%</w:t>
            </w:r>
          </w:p>
        </w:tc>
        <w:tc>
          <w:tcPr>
            <w:tcW w:w="1656" w:type="dxa"/>
            <w:noWrap w:val="0"/>
            <w:vAlign w:val="center"/>
          </w:tcPr>
          <w:p w14:paraId="2755EE55"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1年</w:t>
            </w:r>
          </w:p>
        </w:tc>
        <w:tc>
          <w:tcPr>
            <w:tcW w:w="1280" w:type="dxa"/>
            <w:noWrap w:val="0"/>
            <w:vAlign w:val="center"/>
          </w:tcPr>
          <w:p w14:paraId="3F22E407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09FA80AC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1.比选申请人报价是响应采购项目要求的全部工作内容的价格体现，包括完成本项目所涉及人工费、培训、验收、利润、风险、税金等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一切费用，采购人不再额外支付其他费用。</w:t>
      </w:r>
    </w:p>
    <w:p w14:paraId="1DC2BD4B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固定折扣率报价小于等于0%或大于100%或未填写的，作无效标处理。</w:t>
      </w:r>
    </w:p>
    <w:p w14:paraId="3D8B2C61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此表不得自行增减内容。</w:t>
      </w:r>
    </w:p>
    <w:p w14:paraId="4D1141A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178EDA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B6FE8CE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0D70034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投标人全称（盖章）：</w:t>
      </w:r>
    </w:p>
    <w:p w14:paraId="5C63EAC9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日期：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270F6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C48C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CC48C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15EFA"/>
    <w:multiLevelType w:val="multilevel"/>
    <w:tmpl w:val="46015EFA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GUzNjg5NTJhYmIyZTlkM2VmMzNmYWJhNTI1OTMifQ=="/>
  </w:docVars>
  <w:rsids>
    <w:rsidRoot w:val="4A133AED"/>
    <w:rsid w:val="09104495"/>
    <w:rsid w:val="0BE91440"/>
    <w:rsid w:val="0D9070A3"/>
    <w:rsid w:val="0EC0066D"/>
    <w:rsid w:val="1B833252"/>
    <w:rsid w:val="1BC3604B"/>
    <w:rsid w:val="2219145D"/>
    <w:rsid w:val="26563C2E"/>
    <w:rsid w:val="2AAA1BA7"/>
    <w:rsid w:val="2AD96EF4"/>
    <w:rsid w:val="2D0B6C26"/>
    <w:rsid w:val="393768FD"/>
    <w:rsid w:val="3CE33828"/>
    <w:rsid w:val="3F6A774A"/>
    <w:rsid w:val="3F7921B2"/>
    <w:rsid w:val="41CF376C"/>
    <w:rsid w:val="43CD317F"/>
    <w:rsid w:val="4A133AED"/>
    <w:rsid w:val="52412A09"/>
    <w:rsid w:val="6051650D"/>
    <w:rsid w:val="72E11758"/>
    <w:rsid w:val="73D76B5F"/>
    <w:rsid w:val="76B3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kern w:val="44"/>
      <w:sz w:val="32"/>
    </w:rPr>
  </w:style>
  <w:style w:type="paragraph" w:styleId="3">
    <w:name w:val="heading 2"/>
    <w:basedOn w:val="2"/>
    <w:next w:val="4"/>
    <w:qFormat/>
    <w:uiPriority w:val="0"/>
    <w:pPr>
      <w:keepNext/>
      <w:keepLines/>
      <w:numPr>
        <w:ilvl w:val="0"/>
        <w:numId w:val="1"/>
      </w:numPr>
      <w:tabs>
        <w:tab w:val="left" w:pos="630"/>
      </w:tabs>
      <w:spacing w:before="120" w:after="120"/>
      <w:outlineLvl w:val="1"/>
    </w:pPr>
    <w:rPr>
      <w:rFonts w:ascii="Arial" w:hAnsi="Arial"/>
      <w:b w:val="0"/>
      <w:bCs/>
      <w:sz w:val="24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kern w:val="0"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pacing w:line="460" w:lineRule="exact"/>
      <w:ind w:firstLine="420"/>
    </w:pPr>
    <w:rPr>
      <w:rFonts w:ascii="Calibri" w:hAnsi="Calibri"/>
      <w:spacing w:val="14"/>
      <w:kern w:val="24"/>
      <w:sz w:val="24"/>
    </w:rPr>
  </w:style>
  <w:style w:type="paragraph" w:styleId="6">
    <w:name w:val="Body Text"/>
    <w:basedOn w:val="1"/>
    <w:next w:val="7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7">
    <w:name w:val="Body Text First Indent"/>
    <w:basedOn w:val="6"/>
    <w:next w:val="1"/>
    <w:unhideWhenUsed/>
    <w:qFormat/>
    <w:uiPriority w:val="99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256</Characters>
  <Lines>0</Lines>
  <Paragraphs>0</Paragraphs>
  <TotalTime>10</TotalTime>
  <ScaleCrop>false</ScaleCrop>
  <LinksUpToDate>false</LinksUpToDate>
  <CharactersWithSpaces>328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2021-07-07T06:33:00Z</dcterms:created>
  <dc:creator>黄晨希</dc:creator>
  <cp:lastModifiedBy>lenovo</cp:lastModifiedBy>
  <dcterms:modified xsi:type="dcterms:W3CDTF">2024-11-07T06:22:04Z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543A4C143DBB405890BC1F6E3C7ACBF5_13</vt:lpwstr>
  </property>
</Properties>
</file>