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BF302">
      <w:pPr>
        <w:jc w:val="center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窗帘采购</w:t>
      </w:r>
    </w:p>
    <w:p w14:paraId="0DEB33F9">
      <w:pPr>
        <w:pStyle w:val="4"/>
        <w:spacing w:line="400" w:lineRule="exact"/>
        <w:ind w:left="0" w:leftChars="0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天津国土资源和房屋职业学院(全国房地产行业培训中心)需要采购窗帘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</w:rPr>
        <w:t>需要通过询价对比的方式确定窗帘制作公司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</w:rPr>
        <w:t>现就相关采购情况予以公示:</w:t>
      </w:r>
    </w:p>
    <w:p w14:paraId="64D32789">
      <w:pPr>
        <w:pStyle w:val="4"/>
        <w:spacing w:line="400" w:lineRule="exact"/>
        <w:ind w:left="0" w:leftChars="0" w:firstLine="0" w:firstLineChars="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</w:rPr>
        <w:t>1.材质为聚酯纤维(全遮光),颜色为蓝色,尺寸为</w:t>
      </w:r>
      <w:r>
        <w:rPr>
          <w:rFonts w:hint="eastAsia" w:eastAsia="仿宋_GB2312"/>
          <w:sz w:val="28"/>
          <w:szCs w:val="28"/>
          <w:lang w:val="en-US" w:eastAsia="zh-CN"/>
        </w:rPr>
        <w:t>3.2</w:t>
      </w:r>
      <w:r>
        <w:rPr>
          <w:rFonts w:hint="eastAsia" w:eastAsia="仿宋_GB2312"/>
          <w:sz w:val="28"/>
          <w:szCs w:val="28"/>
        </w:rPr>
        <w:t>米*</w:t>
      </w:r>
      <w:r>
        <w:rPr>
          <w:rFonts w:hint="eastAsia" w:eastAsia="仿宋_GB2312"/>
          <w:sz w:val="28"/>
          <w:szCs w:val="28"/>
          <w:lang w:val="en-US" w:eastAsia="zh-CN"/>
        </w:rPr>
        <w:t>2.8</w:t>
      </w:r>
      <w:r>
        <w:rPr>
          <w:rFonts w:hint="eastAsia" w:eastAsia="仿宋_GB2312"/>
          <w:sz w:val="28"/>
          <w:szCs w:val="28"/>
        </w:rPr>
        <w:t>米</w:t>
      </w:r>
      <w:r>
        <w:rPr>
          <w:rFonts w:hint="eastAsia" w:eastAsia="仿宋_GB2312"/>
          <w:sz w:val="28"/>
          <w:szCs w:val="28"/>
          <w:lang w:val="en-US" w:eastAsia="zh-CN"/>
        </w:rPr>
        <w:t>14套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  <w:lang w:val="en-US" w:eastAsia="zh-CN"/>
        </w:rPr>
        <w:t>2.1</w:t>
      </w:r>
      <w:r>
        <w:rPr>
          <w:rFonts w:hint="eastAsia" w:eastAsia="仿宋_GB2312"/>
          <w:sz w:val="28"/>
          <w:szCs w:val="28"/>
        </w:rPr>
        <w:t>米*</w:t>
      </w:r>
      <w:r>
        <w:rPr>
          <w:rFonts w:hint="eastAsia" w:eastAsia="仿宋_GB2312"/>
          <w:sz w:val="28"/>
          <w:szCs w:val="28"/>
          <w:lang w:val="en-US" w:eastAsia="zh-CN"/>
        </w:rPr>
        <w:t>3.1</w:t>
      </w:r>
      <w:r>
        <w:rPr>
          <w:rFonts w:hint="eastAsia" w:eastAsia="仿宋_GB2312"/>
          <w:sz w:val="28"/>
          <w:szCs w:val="28"/>
        </w:rPr>
        <w:t>米</w:t>
      </w:r>
      <w:r>
        <w:rPr>
          <w:rFonts w:hint="eastAsia" w:eastAsia="仿宋_GB2312"/>
          <w:sz w:val="28"/>
          <w:szCs w:val="28"/>
          <w:lang w:val="en-US" w:eastAsia="zh-CN"/>
        </w:rPr>
        <w:t>6套。</w:t>
      </w:r>
    </w:p>
    <w:p w14:paraId="4C8954D5">
      <w:pPr>
        <w:pStyle w:val="4"/>
        <w:spacing w:line="400" w:lineRule="exact"/>
        <w:ind w:left="0" w:leftChars="0" w:firstLine="0" w:firstLineChars="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2.参与公司可在202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27</w:t>
      </w:r>
      <w:r>
        <w:rPr>
          <w:rFonts w:hint="eastAsia" w:eastAsia="仿宋_GB2312"/>
          <w:sz w:val="28"/>
          <w:szCs w:val="28"/>
        </w:rPr>
        <w:t>日-202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8</w:t>
      </w:r>
      <w:r>
        <w:rPr>
          <w:rFonts w:hint="eastAsia" w:eastAsia="仿宋_GB2312"/>
          <w:sz w:val="28"/>
          <w:szCs w:val="28"/>
        </w:rPr>
        <w:t xml:space="preserve"> 日内来学院咨询相关问题并登记报名，并</w:t>
      </w:r>
      <w:r>
        <w:rPr>
          <w:rFonts w:hint="eastAsia" w:eastAsia="仿宋_GB2312"/>
          <w:sz w:val="28"/>
          <w:szCs w:val="28"/>
          <w:lang w:val="en-US" w:eastAsia="zh-CN"/>
        </w:rPr>
        <w:t>于3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日携带公司资质及报价来学院参与公开竞价,若因不可抗力</w:t>
      </w:r>
      <w:r>
        <w:rPr>
          <w:rFonts w:hint="eastAsia" w:eastAsia="仿宋_GB2312"/>
          <w:sz w:val="28"/>
          <w:szCs w:val="28"/>
          <w:lang w:val="en-US" w:eastAsia="zh-CN"/>
        </w:rPr>
        <w:t>因素</w:t>
      </w:r>
      <w:r>
        <w:rPr>
          <w:rFonts w:hint="eastAsia" w:eastAsia="仿宋_GB2312"/>
          <w:sz w:val="28"/>
          <w:szCs w:val="28"/>
        </w:rPr>
        <w:t>造成时间变化，学院会及时通知相关人员并告知更改的日期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7B926951">
      <w:pPr>
        <w:jc w:val="center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28"/>
          <w:szCs w:val="28"/>
        </w:rPr>
        <w:t>联系人:李晓东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eastAsia="仿宋_GB2312"/>
          <w:sz w:val="28"/>
          <w:szCs w:val="28"/>
        </w:rPr>
        <w:t>联系电话:15122646617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E2689"/>
    <w:rsid w:val="2A7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2025-03-10T03:04:00Z</dcterms:created>
  <dc:creator>上善若水</dc:creator>
  <cp:lastModifiedBy>上善若水</cp:lastModifiedBy>
  <dcterms:modified xsi:type="dcterms:W3CDTF">2025-03-10T03:04:57Z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71A8CD793F3F43DF98D24E7BE6A47D18_11</vt:lpwstr>
  </property>
  <property fmtid="{D5CDD505-2E9C-101B-9397-08002B2CF9AE}" pid="4" name="KSOTemplateDocerSaveRecord">
    <vt:lpwstr>eyJoZGlkIjoiMzk3NTk3OGY1ZWVjMzY2ZGI1ZTgxMTlhY2YxM2ZmYzkiLCJ1c2VySWQiOiI0NDAxNDI5NzYifQ==</vt:lpwstr>
  </property>
</Properties>
</file>