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BB9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学生公寓饮用水水质检测公司</w:t>
      </w:r>
      <w:r>
        <w:rPr>
          <w:b/>
          <w:sz w:val="32"/>
          <w:szCs w:val="32"/>
        </w:rPr>
        <w:t>确定</w:t>
      </w:r>
    </w:p>
    <w:p w14:paraId="3477CE06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</w:t>
      </w:r>
      <w:r>
        <w:rPr>
          <w:rFonts w:eastAsia="仿宋_GB2312"/>
          <w:sz w:val="28"/>
          <w:szCs w:val="28"/>
        </w:rPr>
        <w:t>房屋职业学院（</w:t>
      </w:r>
      <w:r>
        <w:rPr>
          <w:rFonts w:hint="eastAsia" w:eastAsia="仿宋_GB2312"/>
          <w:sz w:val="28"/>
          <w:szCs w:val="28"/>
        </w:rPr>
        <w:t>全国房地产行业培训中心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学生公寓水质检测</w:t>
      </w:r>
      <w:r>
        <w:rPr>
          <w:rFonts w:eastAsia="仿宋_GB2312"/>
          <w:sz w:val="28"/>
          <w:szCs w:val="28"/>
        </w:rPr>
        <w:t>服务已完成，需</w:t>
      </w:r>
      <w:r>
        <w:rPr>
          <w:rFonts w:hint="eastAsia" w:eastAsia="仿宋_GB2312"/>
          <w:sz w:val="28"/>
          <w:szCs w:val="28"/>
        </w:rPr>
        <w:t>通过</w:t>
      </w:r>
      <w:r>
        <w:rPr>
          <w:rFonts w:eastAsia="仿宋_GB2312"/>
          <w:sz w:val="28"/>
          <w:szCs w:val="28"/>
        </w:rPr>
        <w:t>询价对比的方式确定新的服务厂家，现就采购相关情况予以公</w:t>
      </w:r>
      <w:r>
        <w:rPr>
          <w:rFonts w:hint="eastAsia" w:eastAsia="仿宋_GB2312"/>
          <w:sz w:val="28"/>
          <w:szCs w:val="28"/>
        </w:rPr>
        <w:t>示</w:t>
      </w:r>
      <w:r>
        <w:rPr>
          <w:rFonts w:eastAsia="仿宋_GB2312"/>
          <w:sz w:val="28"/>
          <w:szCs w:val="28"/>
        </w:rPr>
        <w:t>：</w:t>
      </w:r>
    </w:p>
    <w:p w14:paraId="1062484F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水质检测主要内容</w:t>
      </w:r>
      <w:r>
        <w:rPr>
          <w:rFonts w:eastAsia="仿宋_GB2312"/>
          <w:sz w:val="28"/>
          <w:szCs w:val="28"/>
        </w:rPr>
        <w:t>为</w:t>
      </w:r>
      <w:r>
        <w:rPr>
          <w:rFonts w:hint="eastAsia" w:eastAsia="仿宋_GB2312"/>
          <w:sz w:val="28"/>
          <w:szCs w:val="28"/>
        </w:rPr>
        <w:t>对学院</w:t>
      </w:r>
      <w:r>
        <w:rPr>
          <w:rFonts w:eastAsia="仿宋_GB2312"/>
          <w:sz w:val="28"/>
          <w:szCs w:val="28"/>
        </w:rPr>
        <w:t>内共计23</w:t>
      </w:r>
      <w:r>
        <w:rPr>
          <w:rFonts w:hint="eastAsia" w:eastAsia="仿宋_GB2312"/>
          <w:sz w:val="28"/>
          <w:szCs w:val="28"/>
        </w:rPr>
        <w:t>台</w:t>
      </w:r>
      <w:r>
        <w:rPr>
          <w:rFonts w:eastAsia="仿宋_GB2312"/>
          <w:sz w:val="28"/>
          <w:szCs w:val="28"/>
        </w:rPr>
        <w:t>电热水器进行水质检测，</w:t>
      </w:r>
      <w:r>
        <w:rPr>
          <w:rFonts w:hint="eastAsia" w:eastAsia="仿宋_GB2312"/>
          <w:sz w:val="28"/>
          <w:szCs w:val="28"/>
        </w:rPr>
        <w:t>每学年2次，并出具有效</w:t>
      </w:r>
      <w:r>
        <w:rPr>
          <w:rFonts w:eastAsia="仿宋_GB2312"/>
          <w:sz w:val="28"/>
          <w:szCs w:val="28"/>
        </w:rPr>
        <w:t>的水质检测报告。</w:t>
      </w:r>
      <w:bookmarkStart w:id="0" w:name="_GoBack"/>
      <w:bookmarkEnd w:id="0"/>
    </w:p>
    <w:p w14:paraId="29E79F2D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.参与竞价的</w:t>
      </w:r>
      <w:r>
        <w:rPr>
          <w:rFonts w:eastAsia="仿宋_GB2312"/>
          <w:sz w:val="28"/>
          <w:szCs w:val="28"/>
        </w:rPr>
        <w:t>厂家</w:t>
      </w:r>
      <w:r>
        <w:rPr>
          <w:rFonts w:hint="eastAsia" w:eastAsia="仿宋_GB2312"/>
          <w:sz w:val="28"/>
          <w:szCs w:val="28"/>
        </w:rPr>
        <w:t>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28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日内领取</w:t>
      </w:r>
      <w:r>
        <w:rPr>
          <w:rFonts w:eastAsia="仿宋_GB2312"/>
          <w:sz w:val="28"/>
          <w:szCs w:val="28"/>
        </w:rPr>
        <w:t>相关材料和</w:t>
      </w:r>
      <w:r>
        <w:rPr>
          <w:rFonts w:hint="eastAsia" w:eastAsia="仿宋_GB2312"/>
          <w:sz w:val="28"/>
          <w:szCs w:val="28"/>
        </w:rPr>
        <w:t>咨询相关问题，并于2</w:t>
      </w:r>
      <w:r>
        <w:rPr>
          <w:rFonts w:eastAsia="仿宋_GB2312"/>
          <w:sz w:val="28"/>
          <w:szCs w:val="28"/>
        </w:rPr>
        <w:t>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日参与</w:t>
      </w:r>
      <w:r>
        <w:rPr>
          <w:rFonts w:eastAsia="仿宋_GB2312"/>
          <w:sz w:val="28"/>
          <w:szCs w:val="28"/>
        </w:rPr>
        <w:t>公开</w:t>
      </w:r>
      <w:r>
        <w:rPr>
          <w:rFonts w:hint="eastAsia" w:eastAsia="仿宋_GB2312"/>
          <w:sz w:val="28"/>
          <w:szCs w:val="28"/>
        </w:rPr>
        <w:t>比选，</w:t>
      </w:r>
      <w:r>
        <w:rPr>
          <w:rFonts w:eastAsia="仿宋_GB2312"/>
          <w:sz w:val="28"/>
          <w:szCs w:val="28"/>
        </w:rPr>
        <w:t>若因</w:t>
      </w:r>
      <w:r>
        <w:rPr>
          <w:rFonts w:hint="eastAsia" w:eastAsia="仿宋_GB2312"/>
          <w:sz w:val="28"/>
          <w:szCs w:val="28"/>
        </w:rPr>
        <w:t>不可抗力因素造成</w:t>
      </w:r>
      <w:r>
        <w:rPr>
          <w:rFonts w:eastAsia="仿宋_GB2312"/>
          <w:sz w:val="28"/>
          <w:szCs w:val="28"/>
        </w:rPr>
        <w:t>时间有变化，学院会及时通知相关人员</w:t>
      </w:r>
      <w:r>
        <w:rPr>
          <w:rFonts w:hint="eastAsia" w:eastAsia="仿宋_GB2312"/>
          <w:sz w:val="28"/>
          <w:szCs w:val="28"/>
        </w:rPr>
        <w:t>。</w:t>
      </w:r>
    </w:p>
    <w:p w14:paraId="52D347C8">
      <w:pPr>
        <w:jc w:val="center"/>
        <w:rPr>
          <w:b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联系人：何翔</w:t>
      </w:r>
      <w:r>
        <w:rPr>
          <w:rFonts w:hint="eastAsia" w:eastAsia="仿宋_GB2312"/>
          <w:sz w:val="28"/>
          <w:szCs w:val="28"/>
        </w:rPr>
        <w:t xml:space="preserve">   联系电话：13512953743（微信同号）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188B"/>
    <w:rsid w:val="1F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2025-06-30T03:38:00Z</dcterms:created>
  <dc:creator>上善若水</dc:creator>
  <cp:lastModifiedBy>上善若水</cp:lastModifiedBy>
  <dcterms:modified xsi:type="dcterms:W3CDTF">2025-06-30T03:39:31Z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7191935B1BC447948BFE4A47EC697B2D_11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