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4BC184">
      <w:pPr>
        <w:jc w:val="center"/>
        <w:rPr>
          <w:rFonts w:hint="eastAsia" w:eastAsia="仿宋_GB2312"/>
          <w:b/>
          <w:bCs/>
          <w:sz w:val="32"/>
          <w:szCs w:val="32"/>
        </w:rPr>
      </w:pPr>
      <w:r>
        <w:rPr>
          <w:rFonts w:hint="eastAsia" w:eastAsia="仿宋_GB2312"/>
          <w:b/>
          <w:bCs/>
          <w:sz w:val="32"/>
          <w:szCs w:val="32"/>
        </w:rPr>
        <w:t>化粪池及</w:t>
      </w:r>
      <w:r>
        <w:rPr>
          <w:rFonts w:hint="eastAsia" w:eastAsia="仿宋_GB2312"/>
          <w:b/>
          <w:bCs/>
          <w:sz w:val="32"/>
          <w:szCs w:val="32"/>
          <w:lang w:val="en-US" w:eastAsia="zh-CN"/>
        </w:rPr>
        <w:t>室内外</w:t>
      </w:r>
      <w:r>
        <w:rPr>
          <w:rFonts w:hint="eastAsia" w:eastAsia="仿宋_GB2312"/>
          <w:b/>
          <w:bCs/>
          <w:sz w:val="32"/>
          <w:szCs w:val="32"/>
        </w:rPr>
        <w:t>管道清污服务采购</w:t>
      </w:r>
    </w:p>
    <w:p w14:paraId="4F3AA352">
      <w:pPr>
        <w:jc w:val="both"/>
        <w:rPr>
          <w:rFonts w:hint="eastAsia" w:ascii="Times New Roman" w:hAnsi="Times New Roman" w:eastAsia="仿宋_GB2312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28"/>
          <w:szCs w:val="28"/>
          <w:lang w:val="en-US" w:eastAsia="zh-CN" w:bidi="ar-SA"/>
        </w:rPr>
        <w:t>天津国土资源和房屋职业学院(全国房地产行业培训中心)需要采购化粪池及室内外管道清污服务。现需要通过询价对比的方式确定清污服务公司，现就相关采购情况予以公示：</w:t>
      </w:r>
    </w:p>
    <w:p w14:paraId="78123741">
      <w:pPr>
        <w:jc w:val="both"/>
        <w:rPr>
          <w:rFonts w:hint="eastAsia" w:ascii="Times New Roman" w:hAnsi="Times New Roman" w:eastAsia="仿宋_GB2312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28"/>
          <w:szCs w:val="28"/>
          <w:lang w:val="en-US" w:eastAsia="zh-CN" w:bidi="ar-SA"/>
        </w:rPr>
        <w:t>1.服务包括:DN200污水管道1600m每年疏通2次;DN200 雨水管道 1400m每年疏通2次;化粪池 11个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，</w:t>
      </w:r>
      <w:r>
        <w:rPr>
          <w:rFonts w:hint="eastAsia" w:ascii="Times New Roman" w:hAnsi="Times New Roman" w:eastAsia="仿宋_GB2312" w:cs="Times New Roman"/>
          <w:kern w:val="2"/>
          <w:sz w:val="28"/>
          <w:szCs w:val="28"/>
          <w:lang w:val="en-US" w:eastAsia="zh-CN" w:bidi="ar-SA"/>
        </w:rPr>
        <w:t>每季度清理一次;隔油池每月清理1次;如遇到室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内</w:t>
      </w:r>
      <w:r>
        <w:rPr>
          <w:rFonts w:hint="eastAsia" w:ascii="Times New Roman" w:hAnsi="Times New Roman" w:eastAsia="仿宋_GB2312" w:cs="Times New Roman"/>
          <w:kern w:val="2"/>
          <w:sz w:val="28"/>
          <w:szCs w:val="28"/>
          <w:lang w:val="en-US" w:eastAsia="zh-CN" w:bidi="ar-SA"/>
        </w:rPr>
        <w:t>外管道堵塞造成污水外溢、雨水排放不畅等突发情况，需做到立即进行来现场清污(响应时间2小时内)。</w:t>
      </w:r>
    </w:p>
    <w:p w14:paraId="4702715D">
      <w:pPr>
        <w:jc w:val="both"/>
        <w:rPr>
          <w:rFonts w:hint="eastAsia" w:ascii="Times New Roman" w:hAnsi="Times New Roman" w:eastAsia="仿宋_GB2312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28"/>
          <w:szCs w:val="28"/>
          <w:lang w:val="en-US" w:eastAsia="zh-CN" w:bidi="ar-SA"/>
        </w:rPr>
        <w:t>2.参与公司可在 2025年4月21日-2025年4月30日内来学院咨询相关问题并登记报名,并于4月30日携带公司资质及报价来学院参与公开竞价,若因疫情及其他不可抗力造成时间变化，学院会及时通知相关人员并告知更改的日期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。</w:t>
      </w:r>
    </w:p>
    <w:p w14:paraId="426F7EE1">
      <w:pPr>
        <w:jc w:val="both"/>
        <w:rPr>
          <w:rFonts w:hint="eastAsia" w:eastAsia="仿宋_GB2312"/>
          <w:b/>
          <w:bCs/>
          <w:sz w:val="28"/>
          <w:szCs w:val="28"/>
        </w:rPr>
      </w:pPr>
      <w:bookmarkStart w:id="0" w:name="_GoBack"/>
      <w:bookmarkEnd w:id="0"/>
      <w:r>
        <w:rPr>
          <w:rFonts w:hint="eastAsia" w:ascii="Times New Roman" w:hAnsi="Times New Roman" w:eastAsia="仿宋_GB2312" w:cs="Times New Roman"/>
          <w:kern w:val="2"/>
          <w:sz w:val="28"/>
          <w:szCs w:val="28"/>
          <w:lang w:val="en-US" w:eastAsia="zh-CN" w:bidi="ar-SA"/>
        </w:rPr>
        <w:t>联系人:李晓东              联系电话:15122646617(微信同号)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B84270"/>
    <w:rsid w:val="1FB84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2025-05-20T02:33:00Z</dcterms:created>
  <dc:creator>上善若水</dc:creator>
  <cp:lastModifiedBy>上善若水</cp:lastModifiedBy>
  <dcterms:modified xsi:type="dcterms:W3CDTF">2025-05-20T02:34:34Z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256C55A9CCDB44CE9C96A7C5611454A1_11</vt:lpwstr>
  </property>
  <property fmtid="{D5CDD505-2E9C-101B-9397-08002B2CF9AE}" pid="4" name="KSOTemplateDocerSaveRecord">
    <vt:lpwstr>eyJoZGlkIjoiMzk3NTk3OGY1ZWVjMzY2ZGI1ZTgxMTlhY2YxM2ZmYzkiLCJ1c2VySWQiOiI0NDAxNDI5NzYifQ==</vt:lpwstr>
  </property>
</Properties>
</file>